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ПУБЛИЧНОЕ АКЦИОНЕРНОЕ ОБЩЕСТВО "ФОНД КОВЧЕГ"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№1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7B84">
        <w:rPr>
          <w:rFonts w:ascii="Times New Roman" w:eastAsia="Times New Roman" w:hAnsi="Times New Roman" w:cs="Times New Roman"/>
          <w:b/>
          <w:lang w:eastAsia="ru-RU"/>
        </w:rPr>
        <w:t>для голосования на общем собрании акционеров ПАО «Фонд Ковчег»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u w:val="single"/>
          <w:lang w:eastAsia="ru-RU"/>
        </w:rPr>
        <w:t>по вопросам повестки дня № 1, № 2, № 3,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Россия,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офис 193,  ПАО «Фонд Ковчег». 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общего собрания акционеров: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C07B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 мая</w:t>
      </w:r>
      <w:r w:rsidRPr="00C07B8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2019 г.,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C07B84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Затонская , 27.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Почтовый адрес и место нахождения  получения бюллетеней и отправление бюллетеней в случае досрочного  голосования: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660049, г. Красноярск, ул. Урицкого,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д. 117, офис 213, Красноярский филиал АО ВТБ Регистратор,  или  660099, </w:t>
      </w:r>
      <w:proofErr w:type="spell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расноярск</w:t>
      </w:r>
      <w:proofErr w:type="spell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ул. Железнодорожников дом 20 «Г», офис 193 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окончания приема бюллетеней 14 мая 2019 г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C07B84" w:rsidRPr="00C07B84" w:rsidRDefault="00C07B84" w:rsidP="00C07B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C07B8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 г. Номинал 1 (руб.). Всего ценных бумаг 3 124 730(</w:t>
      </w:r>
      <w:proofErr w:type="spellStart"/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C07B84" w:rsidRPr="00C07B84" w:rsidTr="00D0710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 по вопросам №1,2,3</w:t>
            </w:r>
          </w:p>
        </w:tc>
      </w:tr>
      <w:tr w:rsidR="00C07B84" w:rsidRPr="00C07B84" w:rsidTr="00D0710E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u w:val="single"/>
          <w:lang w:eastAsia="ru-RU"/>
        </w:rPr>
        <w:t>Вопрос № 1 повестки дня: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«УТВЕРЖДЕНИЕ ГОДОВОГО ОТЧЕТА  ОБЩЕСТВА ПО РЕЗУЛЬТАТАМ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БУХГАЛТЕРСКОГО (ФИНАНСОВОГО)  2018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3129"/>
      </w:tblGrid>
      <w:tr w:rsidR="00C07B84" w:rsidRPr="00C07B84" w:rsidTr="00D0710E">
        <w:trPr>
          <w:trHeight w:val="160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Формулировка решения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вопросу №1: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после  22 апреля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2019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End"/>
          </w:p>
        </w:tc>
      </w:tr>
      <w:tr w:rsidR="00C07B84" w:rsidRPr="00C07B84" w:rsidTr="00D0710E">
        <w:trPr>
          <w:trHeight w:val="333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Утвердить годовой отчет  общества по результатам бухгалтерского (финансового) 2018 года.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u w:val="single"/>
          <w:lang w:eastAsia="ru-RU"/>
        </w:rPr>
        <w:t>Вопрос №2 повестки дня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«УТВЕРЖДЕНИЕ ГОДОВОЙ БУХГАЛТЕРСКОЙ (финансовой) ОТЧЕТНОСТИ,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 ТОМ ЧИСЛЕ ОТЧЕТ О ПРИБЫЛЯХ И УБЫТКАХ (счетов прибылей и убытков)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ОБЩЕСТВА ПО РЕЗУЛЬТАТАМ Бухгалтерского (финансового) 2018 года»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843"/>
        <w:gridCol w:w="3129"/>
      </w:tblGrid>
      <w:tr w:rsidR="00C07B84" w:rsidRPr="00C07B84" w:rsidTr="00D0710E">
        <w:trPr>
          <w:trHeight w:val="160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Формулировка решения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вопросу №2: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апреля 2019 года  </w:t>
            </w:r>
            <w:proofErr w:type="gramEnd"/>
          </w:p>
        </w:tc>
      </w:tr>
      <w:tr w:rsidR="00C07B84" w:rsidRPr="00C07B84" w:rsidTr="00D0710E">
        <w:trPr>
          <w:trHeight w:val="561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Утвердить, годовую бухгалтерскую (финансовую) отчетность, в том числе отчет о прибылях и убытках (счетов прибылей и убытков) общества по результатам бухгалтерского (финансового) 2018 года.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Оставьте только один вариант голосования, остальные варианты голосования зачеркните </w:t>
      </w:r>
      <w:r w:rsidRPr="00C07B84"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>(за исключением случаев, предусмотренных ниже).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  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полностью  Ф.И.О,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proofErr w:type="gramStart"/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)</w:t>
      </w:r>
      <w:proofErr w:type="gramEnd"/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   (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u w:val="single"/>
          <w:lang w:eastAsia="ru-RU"/>
        </w:rPr>
        <w:t>Вопрос № 3 повестки дня</w:t>
      </w:r>
    </w:p>
    <w:p w:rsidR="00C07B84" w:rsidRPr="00C07B84" w:rsidRDefault="00C07B84" w:rsidP="00C07B84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УТВЕРЖДЕНИЕ РАСПРЕДЕЛЕНИЕ ПРИБЫЛИ  (УБЫТКОВ) ОБЩЕСТВА ПО РЕЗУЛЬТАТАМ БУХГАЛТЕРСКОГО (ФИНАНСОВОГО) 2018 ГОДА, В ТОМ ЧИСЛЕ ВЫПЛАТЫ (НЕ ВЫПЛАТЫ) ГОДОВЫХ ДИВИДЕНДОВ.</w:t>
      </w:r>
    </w:p>
    <w:p w:rsidR="00C07B84" w:rsidRPr="00C07B84" w:rsidRDefault="00C07B84" w:rsidP="00C07B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..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843"/>
        <w:gridCol w:w="2835"/>
      </w:tblGrid>
      <w:tr w:rsidR="00C07B84" w:rsidRPr="00C07B84" w:rsidTr="00D0710E">
        <w:trPr>
          <w:trHeight w:val="16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Формулировка решения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вопросу №3: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Утвердить распределение прибыли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(убытков) общества по результатам бухгалтерского (финансового)  2018 года, в том числе выплаты (не выплаты) годовых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апреля 2019 года  </w:t>
            </w:r>
            <w:proofErr w:type="gramEnd"/>
          </w:p>
        </w:tc>
      </w:tr>
      <w:tr w:rsidR="00C07B84" w:rsidRPr="00C07B84" w:rsidTr="00D0710E">
        <w:trPr>
          <w:trHeight w:val="1003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Чистая прибыль  -        1175 тыс. руб. 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Убыток            -             0 тыс. руб.                            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Распределить на:  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  -        </w:t>
            </w:r>
            <w:r w:rsidRPr="00C07B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0  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Дивиденды по обыкновенным акциям Общества по итогам 2017  бухгалтерского (финансового) года -   </w:t>
            </w:r>
            <w:r w:rsidRPr="00C07B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Погашение  убытка отчетного года -   </w:t>
            </w:r>
            <w:r w:rsidRPr="00C07B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1175  тыс. руб</w:t>
            </w: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72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55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C07B84" w:rsidRPr="00C07B84" w:rsidTr="00D0710E"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 </w:t>
            </w:r>
            <w:r w:rsidRPr="00C07B8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 с указаниями владельцев депозитарных ценных бумаг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 Голосующий по доверенности, выданной в отношении акций, переданных </w:t>
      </w:r>
      <w:r w:rsidRPr="00C07B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после </w:t>
      </w: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22.04.2019 года в поле для    проставления числа голосов, находящемся напротив оставленного варианта голосования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C07B84" w:rsidRPr="00C07B84" w:rsidTr="00D0710E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-   </w:t>
            </w:r>
            <w:r w:rsidRPr="00C07B8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C07B84" w:rsidRPr="00C07B84" w:rsidTr="00D071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C07B8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часть акций передана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C07B84" w:rsidRPr="00C07B84" w:rsidRDefault="00C07B84" w:rsidP="00C07B84">
      <w:pPr>
        <w:spacing w:after="0" w:line="240" w:lineRule="auto"/>
        <w:ind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2. Не допускается вносить дополнения, изменения, поправки</w:t>
      </w: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Подпись акционера ______________                _________________________________________  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C07B84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 xml:space="preserve">(полностью  Ф.И.О.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или доверенного лица______________          ____________________________________________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 xml:space="preserve">(Кем </w:t>
      </w:r>
      <w:proofErr w:type="gramStart"/>
      <w:r w:rsidRPr="00C07B84">
        <w:rPr>
          <w:rFonts w:ascii="Times New Roman" w:eastAsia="Times New Roman" w:hAnsi="Times New Roman" w:cs="Times New Roman"/>
          <w:i/>
          <w:lang w:eastAsia="ru-RU"/>
        </w:rPr>
        <w:t>выдана</w:t>
      </w:r>
      <w:proofErr w:type="gramEnd"/>
      <w:r w:rsidRPr="00C07B84">
        <w:rPr>
          <w:rFonts w:ascii="Times New Roman" w:eastAsia="Times New Roman" w:hAnsi="Times New Roman" w:cs="Times New Roman"/>
          <w:i/>
          <w:lang w:eastAsia="ru-RU"/>
        </w:rPr>
        <w:t>, когда)    (полностью  Ф.И.О.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ПУБЛИЧНОЕ АКЦИОНЕРНОЕ ОБЩЕСТВО "ФОНД КОВЧЕГ"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БЮЛЛЕТЕНЬ № 2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голосования на общем собрании акционеров ПАО «Фонд Ковчег»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по вопросу  повестки дня  № 4</w:t>
      </w:r>
    </w:p>
    <w:p w:rsidR="00C07B84" w:rsidRPr="00C07B84" w:rsidRDefault="00C07B84" w:rsidP="00C07B84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нахождение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общества: 660099, Россия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Железнодорожников, 20 «Г»,</w:t>
      </w:r>
    </w:p>
    <w:p w:rsidR="00C07B84" w:rsidRPr="00C07B84" w:rsidRDefault="00C07B84" w:rsidP="00C07B84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офис 193, ПАО «Фонд Ковчег».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  общего собрания акционеров: собрание (совместное присутствие акционеров для обсуждения вопросов повестки дня и принятия решений)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собрания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 мая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2019 г, 11 часов 00 минут (время местное)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начала регистрации участников собрания:  10 часов 00 минут (время местное)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собрания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Затонская, 27 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Почтовый адрес для получения и  направления заполненных бюллетеней, в случае досрочного  голосования:: 660049, г. Красноярск, ул. Урицкого, д. 117, офис 213, Красноярский филиал  АО ВТБ Регистратор, или 660099, г. Красноярск, ул. Железнодорожников 20 «Г», офис 193(дата окончания приема бюллетеней: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 мая 2019 г.</w:t>
      </w:r>
      <w:proofErr w:type="gramEnd"/>
    </w:p>
    <w:p w:rsidR="00C07B84" w:rsidRPr="00C07B84" w:rsidRDefault="00C07B84" w:rsidP="00C07B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Индентификационные</w:t>
      </w:r>
      <w:proofErr w:type="spell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признаки акций: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C07B8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 (</w:t>
      </w:r>
      <w:proofErr w:type="spellStart"/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Кумулятивное голосование</w:t>
      </w: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!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544"/>
        <w:gridCol w:w="1522"/>
        <w:gridCol w:w="2599"/>
      </w:tblGrid>
      <w:tr w:rsidR="00C07B84" w:rsidRPr="00C07B84" w:rsidTr="00D0710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</w:t>
            </w: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акционера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голосующих акций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голосов, предоставляемых голосующими акциями для кумулятивного голосования (количество акций умножить на 9) </w:t>
            </w:r>
          </w:p>
        </w:tc>
      </w:tr>
      <w:tr w:rsidR="00C07B84" w:rsidRPr="00C07B84" w:rsidTr="00D0710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Вопрос № 4 повестки дня:</w:t>
      </w:r>
    </w:p>
    <w:p w:rsidR="00C07B84" w:rsidRPr="00C07B84" w:rsidRDefault="00C07B84" w:rsidP="00C07B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"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ИЗБРАНИЕ СОВЕТА  ДИРЕКТОРОВ ОБЩЕСТВА"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3260"/>
        <w:gridCol w:w="4536"/>
        <w:gridCol w:w="1145"/>
      </w:tblGrid>
      <w:tr w:rsidR="00C07B84" w:rsidRPr="00C07B84" w:rsidTr="00D0710E">
        <w:tc>
          <w:tcPr>
            <w:tcW w:w="9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решения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вопросу №4:</w:t>
            </w: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Избрать в Совет  директоров Общества:</w:t>
            </w: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фамилия, имя, отчество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голосов «ЗА»</w:t>
            </w: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ГЕРАСИМОВ Андрей Анатольевич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«Геликон»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ДЕМЧЕНКО Наталья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акционерами ПАО «Фонд Ковчег»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ЕВЕЛЬСОН Анна Анатольевна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 ПАО «Фонд Ковчег»»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ИЛЬЯЩЕНКО Геннадий Григорьевич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Управляющий  ООО  УК «Высота»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КОЛБАСНИК Игорь Иосифович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ПАО «Фонд Ковчег»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МИРОШНИК Владимир Константинович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«Каскад-М»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МОТОВИЛОВ Геннадий Алексеевич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 ООО «АНД-групп»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ТАРАСОВА Любовь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«Олимп»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ТЕЗИН Павел Борисович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инженер ООО «СИБТЕХМОНТАЖ-ЦЕНТР»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«ПРОТИВ» всех кандидатов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12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«ВОЗДЕРЖАЛСЯ»  по всем кандидатам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Внимание! Разъяснения существа кумулятивного голосования.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кумулятивном голосовании количество голосов, принадлежащих акционеру, умножается на число лиц, подлежащих избранию в Совет директоров. Акционер (лицо, принимающее участие в собрании) вправе отдать полученные таким образом голоса полностью за одного кандидата или распределить их между двумя и более кандидатами, либо проголосовать «против всех кандидатов» или «воздержался по всем кандидатам», либо проголосовать «против всех кандидатов», оставив не зачеркнутым только выбранный вариант голосования. Дробная часть голоса, полученная в результате умножения числа голосов, принадлежащих акционеру – владельцу дробной акции, на число лиц, которые должны быть избраны в Совет директоров Общества, может быть отдана только за одного кандидата. В случае голосования в соответствии с указаниями лиц, которые приобрели акции после даты составления списка лиц, имеющих право на участие в годовом общем собрании акционеров Обществ</w:t>
      </w:r>
      <w:proofErr w:type="gramStart"/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>а(</w:t>
      </w:r>
      <w:proofErr w:type="gramEnd"/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>далее список), или с указаниями владельцев депозитарных ценных бумаг, бюллетени для голосования должны заполняться следующим образом :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                        (полностью  Ф.И.О,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)                     </w:t>
      </w:r>
      <w:proofErr w:type="gramStart"/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( 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1. Если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C07B84" w:rsidRPr="00C07B84" w:rsidTr="00D0710E"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голосование осуществляется в соответствии с указаниями приобретателей акций, переданных после даты составления списка и в соответствии</w:t>
            </w: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указаниями владельцев депозитарных ценных бумаг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Голосующий по доверенности, выданной в отношении акций, переданных после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22.04.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2019 года</w:t>
      </w:r>
      <w:r w:rsidRPr="00C07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поле для   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356"/>
      </w:tblGrid>
      <w:tr w:rsidR="00C07B84" w:rsidRPr="00C07B84" w:rsidTr="00D0710E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  голосование осуществляется по доверенности, выданной в отношении акций переданных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462"/>
      </w:tblGrid>
      <w:tr w:rsidR="00C07B84" w:rsidRPr="00C07B84" w:rsidTr="00D071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- часть акций передана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>Если в отношении акций переданных после даты составления списка, получены указания приобретателей таких акций</w:t>
      </w:r>
      <w:proofErr w:type="gramStart"/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совпадающие с оставленным вариантом голосования , то такие голоса суммируются. 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C07B84" w:rsidRPr="00C07B84" w:rsidRDefault="00C07B84" w:rsidP="00C07B84">
      <w:pPr>
        <w:spacing w:after="0" w:line="240" w:lineRule="auto"/>
        <w:ind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2. Не допускается вносить дополнения, изменения, поправки.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                        (   полностью  </w:t>
      </w:r>
      <w:proofErr w:type="spell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,л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ибо</w:t>
      </w:r>
      <w:proofErr w:type="spell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)                    (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полностью  </w:t>
      </w:r>
      <w:proofErr w:type="spell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,л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ибо</w:t>
      </w:r>
      <w:proofErr w:type="spell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наименования юридического лица)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ПУБЛИЧНОЕ  АКЦИОНЕРНОЕ ОБЩЕСТВО "ФОНД КОВЧЕГ"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БЮЛЛЕТЕНЬ № 3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для голосования на общем собрании акционеров ПАО «Фонд Ковчег»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C07B84">
        <w:rPr>
          <w:rFonts w:ascii="Times New Roman" w:eastAsia="Times New Roman" w:hAnsi="Times New Roman" w:cs="Times New Roman"/>
          <w:u w:val="single"/>
          <w:lang w:eastAsia="ru-RU"/>
        </w:rPr>
        <w:t xml:space="preserve">по вопросам повестки дня № 5, № 6,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нахождение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общества: 660099, Россия,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ПАО «Фонд Ковчег». 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 общего собрания акционеров: собрание (совместное присутствие акционеров для обсуждения вопросов повестки дня и принятия решений)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собрания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 мая</w:t>
      </w:r>
      <w:r w:rsidRPr="00C07B8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2019 г.,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начала регистрации участников собрания: 10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собрания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Затонская,27.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Почтовый адрес и место нахождения  получения бюллетеней и отправление бюллетеней в случае досрочного  голосования: 660049, г. Красноярск, ул. Урицкого,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д. 117, офис 213, Красноярский филиал АО ВТБ Регистратор,   или   660099, г. Красноярск, ул. Железнодорожников  дом 20 Г», офис 193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окончания приема бюллетеней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 мая 2019г.</w:t>
      </w:r>
    </w:p>
    <w:p w:rsidR="00C07B84" w:rsidRPr="00C07B84" w:rsidRDefault="00C07B84" w:rsidP="00C07B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Индентификационные</w:t>
      </w:r>
      <w:proofErr w:type="spell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признаки акций: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C07B8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 (</w:t>
      </w:r>
      <w:proofErr w:type="spellStart"/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C07B84" w:rsidRPr="00C07B84" w:rsidTr="00D0710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голосующих акций по вопросу№5,6</w:t>
            </w:r>
          </w:p>
        </w:tc>
      </w:tr>
      <w:tr w:rsidR="00C07B84" w:rsidRPr="00C07B84" w:rsidTr="00D0710E">
        <w:trPr>
          <w:trHeight w:val="38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u w:val="single"/>
          <w:lang w:eastAsia="ru-RU"/>
        </w:rPr>
        <w:t>Вопрос №5 повестки дня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ИЗБРАНИЕ РЕВИЗИОННОЙ КОМИССИИ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984"/>
        <w:gridCol w:w="709"/>
        <w:gridCol w:w="1134"/>
        <w:gridCol w:w="1134"/>
        <w:gridCol w:w="1398"/>
        <w:gridCol w:w="1149"/>
        <w:gridCol w:w="1422"/>
      </w:tblGrid>
      <w:tr w:rsidR="00C07B84" w:rsidRPr="00C07B84" w:rsidTr="00D0710E">
        <w:trPr>
          <w:trHeight w:val="57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решения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вопросу №5: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ИЗБРАТЬ В РЕВИЗИОННУЮ КОМИССИЮ ОБЩЕСТВА: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кандидатов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Варианты голосования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./</w:t>
            </w: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Число голосов, отданных за каждый вариант голосования (заполняется только в тех случаях, если акции переданы (приобретены)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апреля 2019 года</w:t>
            </w:r>
            <w:proofErr w:type="gramEnd"/>
          </w:p>
        </w:tc>
      </w:tr>
      <w:tr w:rsidR="00C07B84" w:rsidRPr="00C07B84" w:rsidTr="00D071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Вахрушину Ольгу Владимировну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Нилову Татьяну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Пушнину Людмилу Зиновьевну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№ 6 повестки дня: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АУДИТОРА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2574"/>
        <w:gridCol w:w="3554"/>
      </w:tblGrid>
      <w:tr w:rsidR="00C07B84" w:rsidRPr="00C07B84" w:rsidTr="00D0710E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  <w:r w:rsidRPr="00C07B84">
              <w:rPr>
                <w:rFonts w:ascii="Arial Narrow" w:eastAsia="Times New Roman" w:hAnsi="Arial Narrow" w:cs="Courier New"/>
                <w:lang w:eastAsia="ru-RU"/>
              </w:rPr>
              <w:t xml:space="preserve">Формулировка решения по вопросу №6: </w:t>
            </w:r>
          </w:p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Arial Narrow" w:eastAsia="Times New Roman" w:hAnsi="Arial Narrow" w:cs="Courier New"/>
                <w:lang w:eastAsia="ru-RU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Варианты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голосов отданных за каждый вариант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(заполняется только в тех случаях, если акции переданы (приобретены)</w:t>
            </w:r>
            <w:proofErr w:type="gramEnd"/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после 22 апреля 2019 года</w:t>
            </w: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07B84" w:rsidRPr="00C07B84" w:rsidTr="00D0710E">
        <w:trPr>
          <w:trHeight w:val="265"/>
        </w:trPr>
        <w:tc>
          <w:tcPr>
            <w:tcW w:w="3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  <w:r w:rsidRPr="00C07B84">
              <w:rPr>
                <w:rFonts w:ascii="Arial Narrow" w:eastAsia="Times New Roman" w:hAnsi="Arial Narrow" w:cs="Courier New"/>
                <w:lang w:eastAsia="ru-RU"/>
              </w:rPr>
              <w:t xml:space="preserve">Утвердить аудитором общества ПАО «Фонд Ковчег»: Общество с ограниченной ответственностью «Траст - Аудит», (ОГРН 1142468067444)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Примечание: </w:t>
      </w:r>
    </w:p>
    <w:p w:rsidR="00C07B84" w:rsidRPr="00C07B84" w:rsidRDefault="00C07B84" w:rsidP="00C07B84">
      <w:pPr>
        <w:spacing w:after="0" w:line="240" w:lineRule="auto"/>
        <w:ind w:right="44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</w:t>
      </w: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Настоящий бюллетень должен быть подписан акционером (или доверенным лицом).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. Не допускается вносить дополнения, изменения, поправки.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_______________________________________          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   полностью  Ф.И.О,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        ________________________________________________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1. Если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C07B84" w:rsidRPr="00C07B84" w:rsidTr="00D0710E"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голосование осуществляется в соответствии с указаниями приобретателей акций, переданных после даты составления списка и в соответствии</w:t>
            </w:r>
            <w:r w:rsidRPr="00C07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указаниями владельцев депозитарных ценных бумаг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2. Голосующий по доверенности, выданной в отношении акций, переданных после 22.04.2019 года</w:t>
      </w:r>
      <w:r w:rsidRPr="00C07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поле для   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9499"/>
      </w:tblGrid>
      <w:tr w:rsidR="00C07B84" w:rsidRPr="00C07B84" w:rsidTr="00D0710E">
        <w:trPr>
          <w:trHeight w:val="5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  голосование осуществляется по доверенности, выданной в отношении акций переданных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C07B84" w:rsidRPr="00C07B84" w:rsidRDefault="00C07B84" w:rsidP="00C07B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3.Если после даты составления списка переданы не все акции, то в поле для проставления числа голосов        укажите число </w:t>
      </w: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голосов, отданных за оставленный вариант голосования и сделайте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следующую отметку: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9501"/>
      </w:tblGrid>
      <w:tr w:rsidR="00C07B84" w:rsidRPr="00C07B84" w:rsidTr="00D0710E"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- часть акций передана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                        (полностью  Ф.И.О,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ПУБЛИЧНОЕ  АКЦИОНЕРНОЕ ОБЩЕСТВО "ФОНД КОВЧЕГ"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БЮЛЛЕТЕНЬ №4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для голосования на общем собрании акционеров ПАО «Фонд Ковчег»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C07B84">
        <w:rPr>
          <w:rFonts w:ascii="Times New Roman" w:eastAsia="Times New Roman" w:hAnsi="Times New Roman" w:cs="Times New Roman"/>
          <w:u w:val="single"/>
          <w:lang w:eastAsia="ru-RU"/>
        </w:rPr>
        <w:t xml:space="preserve">по вопросу повестки дня № 7 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нахождение</w:t>
      </w:r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общества: 660099, Россия,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 ПАО «Фонд Ковчег». 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 общего собрания акционеров: собрание (совместное присутствие акционеров для обсуждения вопросов повестки дня и принятия решений)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собрания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 мая</w:t>
      </w:r>
      <w:r w:rsidRPr="00C07B8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2019 г.,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начала регистрации участников собрания: 10 часов 00 минут (время местное)</w:t>
      </w:r>
    </w:p>
    <w:p w:rsidR="00C07B84" w:rsidRPr="00C07B84" w:rsidRDefault="00C07B84" w:rsidP="00C07B84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собрания</w:t>
      </w: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Затонская, 27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Почтовый адрес и место нахождения  получения бюллетеней и отправление бюллетеней в случае досрочного  голосования: 660049, г. Красноярск, ул. Урицкого,</w:t>
      </w:r>
      <w:r w:rsidRPr="00C07B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д. 117, офис 213,Красноярский край АО ВТБ Регистратор,   или  660099, г. Красноярск, ул. Железнодорожников  дом 20 Г», офис 193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окончания приема бюллетеней 14 мая 2019 г</w:t>
      </w:r>
      <w:r w:rsidRPr="00C07B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.)</w:t>
      </w:r>
      <w:proofErr w:type="gramEnd"/>
    </w:p>
    <w:p w:rsidR="00C07B84" w:rsidRPr="00C07B84" w:rsidRDefault="00C07B84" w:rsidP="00C07B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Индентификационные</w:t>
      </w:r>
      <w:proofErr w:type="spell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признаки акций: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C07B8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3 124 730(</w:t>
      </w:r>
      <w:proofErr w:type="spellStart"/>
      <w:proofErr w:type="gramStart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C07B84" w:rsidRPr="00C07B84" w:rsidRDefault="00C07B84" w:rsidP="00C07B84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C07B84" w:rsidRPr="00C07B84" w:rsidTr="00D0710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голосующих акций по вопросам №7,8,9</w:t>
            </w:r>
          </w:p>
        </w:tc>
      </w:tr>
      <w:tr w:rsidR="00C07B84" w:rsidRPr="00C07B84" w:rsidTr="00D0710E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C07B84">
        <w:rPr>
          <w:rFonts w:ascii="Times New Roman" w:eastAsia="Times New Roman" w:hAnsi="Times New Roman" w:cs="Times New Roman"/>
          <w:u w:val="single"/>
          <w:lang w:eastAsia="ru-RU"/>
        </w:rPr>
        <w:t>Вопрос №7  повестки дня: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Arial Narrow" w:eastAsia="Times New Roman" w:hAnsi="Arial Narrow" w:cs="Times New Roman"/>
          <w:snapToGrid w:val="0"/>
          <w:color w:val="000000"/>
          <w:lang w:eastAsia="ru-RU"/>
        </w:rPr>
      </w:pPr>
      <w:r w:rsidRPr="00C07B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</w:t>
      </w:r>
      <w:r w:rsidRPr="00C07B84">
        <w:rPr>
          <w:rFonts w:ascii="Arial Narrow" w:eastAsia="Times New Roman" w:hAnsi="Arial Narrow" w:cs="Times New Roman"/>
          <w:snapToGrid w:val="0"/>
          <w:color w:val="000000"/>
          <w:lang w:eastAsia="ru-RU"/>
        </w:rPr>
        <w:t>Утверждение Устава Общества в новой редакции»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3129"/>
      </w:tblGrid>
      <w:tr w:rsidR="00C07B84" w:rsidRPr="00C07B84" w:rsidTr="00D0710E">
        <w:trPr>
          <w:trHeight w:val="160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</w:p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</w:p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</w:p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</w:p>
          <w:p w:rsidR="00C07B84" w:rsidRPr="00C07B84" w:rsidRDefault="00C07B84" w:rsidP="00C07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 Narrow" w:eastAsia="Times New Roman" w:hAnsi="Arial Narrow" w:cs="Courier New"/>
                <w:lang w:eastAsia="ru-RU"/>
              </w:rPr>
            </w:pPr>
            <w:r w:rsidRPr="00C07B84">
              <w:rPr>
                <w:rFonts w:ascii="Arial Narrow" w:eastAsia="Times New Roman" w:hAnsi="Arial Narrow" w:cs="Courier New"/>
                <w:lang w:eastAsia="ru-RU"/>
              </w:rPr>
              <w:t xml:space="preserve">Формулировка решения по вопросу №7: 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Варианты голосования</w:t>
            </w:r>
          </w:p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апреля 2019</w:t>
            </w:r>
            <w:r w:rsidRPr="00C07B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  <w:r w:rsidRPr="00C07B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End"/>
          </w:p>
        </w:tc>
      </w:tr>
      <w:tr w:rsidR="00C07B84" w:rsidRPr="00C07B84" w:rsidTr="00D0710E">
        <w:trPr>
          <w:trHeight w:val="333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lang w:eastAsia="ru-RU"/>
              </w:rPr>
              <w:t>Утвердить Устав ПАО «Фонд Ковчег» в новой редакции</w:t>
            </w:r>
            <w:r w:rsidRPr="00C07B84">
              <w:rPr>
                <w:rFonts w:ascii="Arial Narrow" w:eastAsia="Times New Roman" w:hAnsi="Arial Narrow" w:cs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B84" w:rsidRPr="00C07B84" w:rsidTr="00D0710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     ниже).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(полностью  Ф.И.О,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C07B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C07B84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C07B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 И.О,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C07B84" w:rsidRPr="00C07B84" w:rsidTr="00D0710E"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 голосование осуществляется в соответствии с указаниями приобретателей акций, переданных после даты составления списка и в соответствии с указаниями владельцев депозитарных ценных бумаг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 Голосующий по доверенности, выданной в отношении акций, переданных </w:t>
      </w:r>
      <w:r w:rsidRPr="00C07B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после 22.04.2019</w:t>
      </w: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года в поле для    проставления числа голосов, находящемся напротив оставленного варианта голосования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C07B84" w:rsidRPr="00C07B84" w:rsidTr="00D0710E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-   голосование осуществляется по доверенности, выданной в отношении акций переданных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C07B84" w:rsidRPr="00C07B84" w:rsidTr="00D071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- часть акций передана после даты составления списка</w:t>
            </w: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B84" w:rsidRPr="00C07B84" w:rsidRDefault="00C07B84" w:rsidP="00C0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7B84" w:rsidRPr="00C07B84" w:rsidRDefault="00C07B84" w:rsidP="00C07B8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C07B84" w:rsidRPr="00C07B84" w:rsidRDefault="00C07B84" w:rsidP="00C07B84">
      <w:pPr>
        <w:spacing w:after="0" w:line="240" w:lineRule="auto"/>
        <w:ind w:left="-142"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7B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2. Не допускается вносить дополнения, изменения, поправки</w:t>
      </w:r>
      <w:r w:rsidRPr="00C07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Подпись акционера ______________                _________________________________________   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C07B84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 xml:space="preserve">(полностью  Ф.И.О. либо наименования юридического лица), </w:t>
      </w: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</w:p>
    <w:p w:rsidR="00C07B84" w:rsidRPr="00C07B84" w:rsidRDefault="00C07B84" w:rsidP="00C07B84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или доверенного лица______________            ____________________________________________    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07B84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07B84">
        <w:rPr>
          <w:rFonts w:ascii="Times New Roman" w:eastAsia="Times New Roman" w:hAnsi="Times New Roman" w:cs="Times New Roman"/>
          <w:i/>
          <w:lang w:eastAsia="ru-RU"/>
        </w:rPr>
        <w:t xml:space="preserve">(Кем </w:t>
      </w:r>
      <w:proofErr w:type="gramStart"/>
      <w:r w:rsidRPr="00C07B84">
        <w:rPr>
          <w:rFonts w:ascii="Times New Roman" w:eastAsia="Times New Roman" w:hAnsi="Times New Roman" w:cs="Times New Roman"/>
          <w:i/>
          <w:lang w:eastAsia="ru-RU"/>
        </w:rPr>
        <w:t>выдана</w:t>
      </w:r>
      <w:proofErr w:type="gramEnd"/>
      <w:r w:rsidRPr="00C07B84">
        <w:rPr>
          <w:rFonts w:ascii="Times New Roman" w:eastAsia="Times New Roman" w:hAnsi="Times New Roman" w:cs="Times New Roman"/>
          <w:i/>
          <w:lang w:eastAsia="ru-RU"/>
        </w:rPr>
        <w:t>, когда)         (полностью  Ф.И.О. либо наименования юридического лица)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7B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B84" w:rsidRPr="00C07B84" w:rsidRDefault="00C07B84" w:rsidP="00C07B84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:rsidR="00E40916" w:rsidRDefault="00C07B84" w:rsidP="00986B4F">
      <w:pPr>
        <w:ind w:left="-851" w:firstLine="851"/>
      </w:pPr>
      <w:bookmarkStart w:id="0" w:name="_GoBack"/>
      <w:bookmarkEnd w:id="0"/>
    </w:p>
    <w:sectPr w:rsidR="00E40916" w:rsidSect="006E3450">
      <w:footerReference w:type="even" r:id="rId5"/>
      <w:footerReference w:type="default" r:id="rId6"/>
      <w:pgSz w:w="11906" w:h="16838"/>
      <w:pgMar w:top="568" w:right="849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3B" w:rsidRDefault="00C07B84" w:rsidP="006C4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093B" w:rsidRDefault="00C07B8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3B" w:rsidRDefault="00C07B84" w:rsidP="006C4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16093B" w:rsidRDefault="00C07B8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08"/>
    <w:rsid w:val="001661CB"/>
    <w:rsid w:val="00986B4F"/>
    <w:rsid w:val="00C07B84"/>
    <w:rsid w:val="00E24B08"/>
    <w:rsid w:val="00F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7B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C07B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07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7B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C07B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0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3180</Words>
  <Characters>18126</Characters>
  <Application>Microsoft Office Word</Application>
  <DocSecurity>0</DocSecurity>
  <Lines>151</Lines>
  <Paragraphs>42</Paragraphs>
  <ScaleCrop>false</ScaleCrop>
  <Company/>
  <LinksUpToDate>false</LinksUpToDate>
  <CharactersWithSpaces>21264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cp:keywords/>
  <dc:description/>
  <cp:lastModifiedBy>Демченко</cp:lastModifiedBy>
  <cp:revision>3</cp:revision>
  <dcterms:created xsi:type="dcterms:W3CDTF">2019-04-03T07:36:00Z</dcterms:created>
  <dcterms:modified xsi:type="dcterms:W3CDTF">2019-04-03T07:38:00Z</dcterms:modified>
</cp:coreProperties>
</file>